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E191F" w14:textId="1916B406" w:rsidR="004E149C" w:rsidRPr="004E149C" w:rsidRDefault="004E149C" w:rsidP="004E149C">
      <w:pPr>
        <w:pStyle w:val="font8"/>
        <w:spacing w:before="0" w:beforeAutospacing="0" w:after="0" w:afterAutospacing="0"/>
        <w:jc w:val="both"/>
        <w:textAlignment w:val="baseline"/>
        <w:rPr>
          <w:rStyle w:val="color14"/>
          <w:rFonts w:ascii="Tahoma" w:hAnsi="Tahoma" w:cs="Tahoma"/>
          <w:color w:val="000000" w:themeColor="text1"/>
          <w:bdr w:val="none" w:sz="0" w:space="0" w:color="auto" w:frame="1"/>
        </w:rPr>
      </w:pPr>
    </w:p>
    <w:p w14:paraId="4BB6C62E" w14:textId="508A96AA" w:rsidR="00DD6EDA" w:rsidRDefault="00DD6EDA" w:rsidP="00DD6EDA">
      <w:pPr>
        <w:autoSpaceDE w:val="0"/>
        <w:autoSpaceDN w:val="0"/>
        <w:adjustRightInd w:val="0"/>
        <w:jc w:val="center"/>
        <w:rPr>
          <w:rFonts w:cs="Times New Roman"/>
          <w:color w:val="00003E"/>
          <w:sz w:val="22"/>
          <w:szCs w:val="22"/>
          <w:lang w:val="en-GB"/>
        </w:rPr>
      </w:pPr>
      <w:r w:rsidRPr="000806C3">
        <w:rPr>
          <w:rFonts w:cs="Times New Roman"/>
          <w:noProof/>
          <w:color w:val="00003E"/>
          <w:sz w:val="22"/>
          <w:szCs w:val="22"/>
          <w:lang w:val="en-GB"/>
        </w:rPr>
        <w:drawing>
          <wp:inline distT="0" distB="0" distL="0" distR="0" wp14:anchorId="656DD18E" wp14:editId="410D29B3">
            <wp:extent cx="1718733" cy="64857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3347" cy="665407"/>
                    </a:xfrm>
                    <a:prstGeom prst="rect">
                      <a:avLst/>
                    </a:prstGeom>
                  </pic:spPr>
                </pic:pic>
              </a:graphicData>
            </a:graphic>
          </wp:inline>
        </w:drawing>
      </w:r>
    </w:p>
    <w:p w14:paraId="6FC2CD66" w14:textId="01B3B2BB" w:rsidR="00DD6EDA" w:rsidRDefault="00DD6EDA" w:rsidP="00DD6EDA">
      <w:pPr>
        <w:autoSpaceDE w:val="0"/>
        <w:autoSpaceDN w:val="0"/>
        <w:adjustRightInd w:val="0"/>
        <w:jc w:val="center"/>
        <w:rPr>
          <w:rFonts w:cs="Times New Roman"/>
          <w:color w:val="00003E"/>
          <w:sz w:val="22"/>
          <w:szCs w:val="22"/>
          <w:lang w:val="en-GB"/>
        </w:rPr>
      </w:pPr>
    </w:p>
    <w:p w14:paraId="65DC595E" w14:textId="77777777" w:rsidR="00DD6EDA" w:rsidRPr="000806C3" w:rsidRDefault="00DD6EDA" w:rsidP="00DD6EDA">
      <w:pPr>
        <w:autoSpaceDE w:val="0"/>
        <w:autoSpaceDN w:val="0"/>
        <w:adjustRightInd w:val="0"/>
        <w:jc w:val="center"/>
        <w:rPr>
          <w:rFonts w:cs="Times New Roman"/>
          <w:color w:val="00003E"/>
          <w:sz w:val="22"/>
          <w:szCs w:val="22"/>
          <w:lang w:val="en-GB"/>
        </w:rPr>
      </w:pPr>
    </w:p>
    <w:p w14:paraId="3DDDB0F9" w14:textId="77777777" w:rsidR="00DD6EDA" w:rsidRPr="000806C3" w:rsidRDefault="00DD6EDA" w:rsidP="00DD6EDA">
      <w:pPr>
        <w:autoSpaceDE w:val="0"/>
        <w:autoSpaceDN w:val="0"/>
        <w:adjustRightInd w:val="0"/>
        <w:jc w:val="both"/>
        <w:rPr>
          <w:rFonts w:cs="Times New Roman"/>
          <w:color w:val="00003E"/>
          <w:sz w:val="22"/>
          <w:szCs w:val="22"/>
          <w:lang w:val="en-GB"/>
        </w:rPr>
      </w:pPr>
    </w:p>
    <w:p w14:paraId="76092D46" w14:textId="77777777" w:rsidR="00DD6EDA" w:rsidRPr="000806C3" w:rsidRDefault="00DD6EDA" w:rsidP="00DD6EDA">
      <w:pPr>
        <w:autoSpaceDE w:val="0"/>
        <w:autoSpaceDN w:val="0"/>
        <w:adjustRightInd w:val="0"/>
        <w:rPr>
          <w:rFonts w:cs="Times New Roman"/>
          <w:color w:val="000000" w:themeColor="text1"/>
          <w:sz w:val="22"/>
          <w:szCs w:val="22"/>
          <w:lang w:val="en-GB"/>
        </w:rPr>
      </w:pPr>
      <w:r w:rsidRPr="000806C3">
        <w:rPr>
          <w:rFonts w:cs="Times New Roman"/>
          <w:color w:val="000000"/>
          <w:sz w:val="22"/>
          <w:szCs w:val="22"/>
          <w:lang w:val="en-GB"/>
        </w:rPr>
        <w:t>White Hill Wind Farm,</w:t>
      </w:r>
      <w:r>
        <w:rPr>
          <w:rFonts w:cs="Times New Roman"/>
          <w:color w:val="000000"/>
          <w:sz w:val="22"/>
          <w:szCs w:val="22"/>
          <w:lang w:val="en-GB"/>
        </w:rPr>
        <w:tab/>
      </w:r>
      <w:r>
        <w:rPr>
          <w:rFonts w:cs="Times New Roman"/>
          <w:color w:val="000000"/>
          <w:sz w:val="22"/>
          <w:szCs w:val="22"/>
          <w:lang w:val="en-GB"/>
        </w:rPr>
        <w:tab/>
      </w:r>
      <w:r>
        <w:rPr>
          <w:rFonts w:cs="Times New Roman"/>
          <w:color w:val="000000"/>
          <w:sz w:val="22"/>
          <w:szCs w:val="22"/>
          <w:lang w:val="en-GB"/>
        </w:rPr>
        <w:tab/>
      </w:r>
      <w:r>
        <w:rPr>
          <w:rFonts w:cs="Times New Roman"/>
          <w:color w:val="000000"/>
          <w:sz w:val="22"/>
          <w:szCs w:val="22"/>
          <w:lang w:val="en-GB"/>
        </w:rPr>
        <w:tab/>
      </w:r>
      <w:r>
        <w:rPr>
          <w:rFonts w:cs="Times New Roman"/>
          <w:color w:val="000000"/>
          <w:sz w:val="22"/>
          <w:szCs w:val="22"/>
          <w:lang w:val="en-GB"/>
        </w:rPr>
        <w:tab/>
      </w:r>
      <w:r>
        <w:rPr>
          <w:rFonts w:cs="Times New Roman"/>
          <w:color w:val="000000"/>
          <w:sz w:val="22"/>
          <w:szCs w:val="22"/>
          <w:lang w:val="en-GB"/>
        </w:rPr>
        <w:tab/>
      </w:r>
      <w:r w:rsidRPr="00056FFF">
        <w:rPr>
          <w:rFonts w:cs="Times New Roman"/>
          <w:b/>
          <w:bCs/>
          <w:color w:val="000000" w:themeColor="text1"/>
          <w:sz w:val="22"/>
          <w:szCs w:val="22"/>
          <w:lang w:val="en-GB"/>
        </w:rPr>
        <w:t>Tel</w:t>
      </w:r>
      <w:r w:rsidRPr="000806C3">
        <w:rPr>
          <w:rFonts w:cs="Times New Roman"/>
          <w:color w:val="000000" w:themeColor="text1"/>
          <w:sz w:val="22"/>
          <w:szCs w:val="22"/>
          <w:lang w:val="en-GB"/>
        </w:rPr>
        <w:t>: Freephone 1800 140 240</w:t>
      </w:r>
    </w:p>
    <w:p w14:paraId="5748A136" w14:textId="6379BE68" w:rsidR="00DD6EDA" w:rsidRPr="00DD6EDA" w:rsidRDefault="00DD6EDA" w:rsidP="00DD6EDA">
      <w:pPr>
        <w:autoSpaceDE w:val="0"/>
        <w:autoSpaceDN w:val="0"/>
        <w:adjustRightInd w:val="0"/>
        <w:rPr>
          <w:rFonts w:cs="Times New Roman"/>
          <w:color w:val="000000" w:themeColor="text1"/>
          <w:sz w:val="22"/>
          <w:szCs w:val="22"/>
          <w:lang w:val="en-GB"/>
        </w:rPr>
      </w:pPr>
      <w:r>
        <w:rPr>
          <w:rFonts w:cs="Times New Roman"/>
          <w:color w:val="000000"/>
          <w:sz w:val="22"/>
          <w:szCs w:val="22"/>
          <w:lang w:val="en-GB"/>
        </w:rPr>
        <w:t xml:space="preserve">Carlow </w:t>
      </w:r>
      <w:proofErr w:type="spellStart"/>
      <w:r>
        <w:rPr>
          <w:rFonts w:cs="Times New Roman"/>
          <w:color w:val="000000"/>
          <w:sz w:val="22"/>
          <w:szCs w:val="22"/>
          <w:lang w:val="en-GB"/>
        </w:rPr>
        <w:t>Wind.Ltd</w:t>
      </w:r>
      <w:proofErr w:type="spellEnd"/>
      <w:r>
        <w:rPr>
          <w:rFonts w:cs="Times New Roman"/>
          <w:color w:val="000000"/>
          <w:sz w:val="22"/>
          <w:szCs w:val="22"/>
          <w:lang w:val="en-GB"/>
        </w:rPr>
        <w:tab/>
      </w:r>
      <w:r>
        <w:rPr>
          <w:rFonts w:cs="Times New Roman"/>
          <w:color w:val="000000"/>
          <w:sz w:val="22"/>
          <w:szCs w:val="22"/>
          <w:lang w:val="en-GB"/>
        </w:rPr>
        <w:tab/>
      </w:r>
      <w:r>
        <w:rPr>
          <w:rFonts w:cs="Times New Roman"/>
          <w:color w:val="000000"/>
          <w:sz w:val="22"/>
          <w:szCs w:val="22"/>
          <w:lang w:val="en-GB"/>
        </w:rPr>
        <w:tab/>
      </w:r>
      <w:r>
        <w:rPr>
          <w:rFonts w:cs="Times New Roman"/>
          <w:color w:val="000000"/>
          <w:sz w:val="22"/>
          <w:szCs w:val="22"/>
          <w:lang w:val="en-GB"/>
        </w:rPr>
        <w:tab/>
      </w:r>
      <w:r>
        <w:rPr>
          <w:rFonts w:cs="Times New Roman"/>
          <w:color w:val="000000"/>
          <w:sz w:val="22"/>
          <w:szCs w:val="22"/>
          <w:lang w:val="en-GB"/>
        </w:rPr>
        <w:tab/>
      </w:r>
      <w:r>
        <w:rPr>
          <w:rFonts w:cs="Times New Roman"/>
          <w:color w:val="000000"/>
          <w:sz w:val="22"/>
          <w:szCs w:val="22"/>
          <w:lang w:val="en-GB"/>
        </w:rPr>
        <w:tab/>
      </w:r>
      <w:r w:rsidRPr="00056FFF">
        <w:rPr>
          <w:rFonts w:cs="Times New Roman"/>
          <w:b/>
          <w:bCs/>
          <w:color w:val="000000" w:themeColor="text1"/>
          <w:sz w:val="22"/>
          <w:szCs w:val="22"/>
          <w:lang w:val="en-GB"/>
        </w:rPr>
        <w:t>Email</w:t>
      </w:r>
      <w:r w:rsidRPr="000806C3">
        <w:rPr>
          <w:rFonts w:cs="Times New Roman"/>
          <w:color w:val="000000" w:themeColor="text1"/>
          <w:sz w:val="22"/>
          <w:szCs w:val="22"/>
          <w:lang w:val="en-GB"/>
        </w:rPr>
        <w:t xml:space="preserve">: clo@whitehillwindfarm.ie </w:t>
      </w:r>
      <w:proofErr w:type="spellStart"/>
      <w:r w:rsidRPr="000806C3">
        <w:rPr>
          <w:rFonts w:cs="Times New Roman"/>
          <w:color w:val="000000"/>
          <w:sz w:val="22"/>
          <w:szCs w:val="22"/>
          <w:lang w:val="en-GB"/>
        </w:rPr>
        <w:t>Clondargan</w:t>
      </w:r>
      <w:proofErr w:type="spellEnd"/>
      <w:r>
        <w:rPr>
          <w:rFonts w:cs="Times New Roman"/>
          <w:color w:val="000000"/>
          <w:sz w:val="22"/>
          <w:szCs w:val="22"/>
          <w:lang w:val="en-GB"/>
        </w:rPr>
        <w:t>,</w:t>
      </w:r>
      <w:r>
        <w:rPr>
          <w:rFonts w:cs="Times New Roman"/>
          <w:color w:val="000000"/>
          <w:sz w:val="22"/>
          <w:szCs w:val="22"/>
          <w:lang w:val="en-GB"/>
        </w:rPr>
        <w:tab/>
      </w:r>
      <w:r>
        <w:rPr>
          <w:rFonts w:cs="Times New Roman"/>
          <w:color w:val="000000"/>
          <w:sz w:val="22"/>
          <w:szCs w:val="22"/>
          <w:lang w:val="en-GB"/>
        </w:rPr>
        <w:tab/>
      </w:r>
      <w:r>
        <w:rPr>
          <w:rFonts w:cs="Times New Roman"/>
          <w:color w:val="000000"/>
          <w:sz w:val="22"/>
          <w:szCs w:val="22"/>
          <w:lang w:val="en-GB"/>
        </w:rPr>
        <w:tab/>
      </w:r>
      <w:r>
        <w:rPr>
          <w:rFonts w:cs="Times New Roman"/>
          <w:color w:val="000000"/>
          <w:sz w:val="22"/>
          <w:szCs w:val="22"/>
          <w:lang w:val="en-GB"/>
        </w:rPr>
        <w:tab/>
      </w:r>
      <w:r>
        <w:rPr>
          <w:rFonts w:cs="Times New Roman"/>
          <w:color w:val="000000"/>
          <w:sz w:val="22"/>
          <w:szCs w:val="22"/>
          <w:lang w:val="en-GB"/>
        </w:rPr>
        <w:tab/>
      </w:r>
      <w:r>
        <w:rPr>
          <w:rFonts w:cs="Times New Roman"/>
          <w:color w:val="000000"/>
          <w:sz w:val="22"/>
          <w:szCs w:val="22"/>
          <w:lang w:val="en-GB"/>
        </w:rPr>
        <w:tab/>
      </w:r>
      <w:r>
        <w:rPr>
          <w:rFonts w:cs="Times New Roman"/>
          <w:color w:val="000000"/>
          <w:sz w:val="22"/>
          <w:szCs w:val="22"/>
          <w:lang w:val="en-GB"/>
        </w:rPr>
        <w:tab/>
      </w:r>
      <w:r w:rsidRPr="00056FFF">
        <w:rPr>
          <w:rFonts w:cs="Times New Roman"/>
          <w:b/>
          <w:bCs/>
          <w:color w:val="000000" w:themeColor="text1"/>
          <w:sz w:val="22"/>
          <w:szCs w:val="22"/>
          <w:lang w:val="en-GB"/>
        </w:rPr>
        <w:t>Web</w:t>
      </w:r>
      <w:r w:rsidRPr="000806C3">
        <w:rPr>
          <w:rFonts w:cs="Times New Roman"/>
          <w:color w:val="000000" w:themeColor="text1"/>
          <w:sz w:val="22"/>
          <w:szCs w:val="22"/>
          <w:lang w:val="en-GB"/>
        </w:rPr>
        <w:t xml:space="preserve">: </w:t>
      </w:r>
      <w:hyperlink r:id="rId5" w:history="1">
        <w:r w:rsidRPr="000806C3">
          <w:rPr>
            <w:rStyle w:val="Hyperlink"/>
            <w:rFonts w:cs="Times New Roman"/>
            <w:color w:val="000000" w:themeColor="text1"/>
            <w:sz w:val="22"/>
            <w:szCs w:val="22"/>
            <w:lang w:val="en-GB"/>
          </w:rPr>
          <w:t>www.whitehillwindfarm.ie</w:t>
        </w:r>
      </w:hyperlink>
    </w:p>
    <w:p w14:paraId="185D80F7" w14:textId="77777777" w:rsidR="00DD6EDA" w:rsidRPr="000806C3" w:rsidRDefault="00DD6EDA" w:rsidP="00DD6EDA">
      <w:pPr>
        <w:autoSpaceDE w:val="0"/>
        <w:autoSpaceDN w:val="0"/>
        <w:adjustRightInd w:val="0"/>
        <w:jc w:val="both"/>
        <w:rPr>
          <w:rFonts w:cs="Times New Roman"/>
          <w:color w:val="000000"/>
          <w:sz w:val="22"/>
          <w:szCs w:val="22"/>
          <w:lang w:val="en-GB"/>
        </w:rPr>
      </w:pPr>
      <w:proofErr w:type="spellStart"/>
      <w:r w:rsidRPr="000806C3">
        <w:rPr>
          <w:rFonts w:cs="Times New Roman"/>
          <w:color w:val="000000"/>
          <w:sz w:val="22"/>
          <w:szCs w:val="22"/>
          <w:lang w:val="en-GB"/>
        </w:rPr>
        <w:t>Stradone</w:t>
      </w:r>
      <w:proofErr w:type="spellEnd"/>
      <w:r>
        <w:rPr>
          <w:rFonts w:cs="Times New Roman"/>
          <w:color w:val="000000"/>
          <w:sz w:val="22"/>
          <w:szCs w:val="22"/>
          <w:lang w:val="en-GB"/>
        </w:rPr>
        <w:t>,</w:t>
      </w:r>
    </w:p>
    <w:p w14:paraId="5629503B" w14:textId="77777777" w:rsidR="00DD6EDA" w:rsidRPr="000806C3" w:rsidRDefault="00DD6EDA" w:rsidP="00DD6EDA">
      <w:pPr>
        <w:autoSpaceDE w:val="0"/>
        <w:autoSpaceDN w:val="0"/>
        <w:adjustRightInd w:val="0"/>
        <w:jc w:val="both"/>
        <w:rPr>
          <w:rFonts w:cs="Times New Roman"/>
          <w:color w:val="000000"/>
          <w:sz w:val="22"/>
          <w:szCs w:val="22"/>
          <w:lang w:val="en-GB"/>
        </w:rPr>
      </w:pPr>
      <w:r w:rsidRPr="000806C3">
        <w:rPr>
          <w:rFonts w:cs="Times New Roman"/>
          <w:color w:val="000000"/>
          <w:sz w:val="22"/>
          <w:szCs w:val="22"/>
          <w:lang w:val="en-GB"/>
        </w:rPr>
        <w:t>Co. Cavan</w:t>
      </w:r>
    </w:p>
    <w:p w14:paraId="09F7D2BC" w14:textId="77777777" w:rsidR="00DD6EDA" w:rsidRPr="000806C3" w:rsidRDefault="00DD6EDA" w:rsidP="00DD6EDA">
      <w:pPr>
        <w:autoSpaceDE w:val="0"/>
        <w:autoSpaceDN w:val="0"/>
        <w:adjustRightInd w:val="0"/>
        <w:jc w:val="both"/>
        <w:rPr>
          <w:rFonts w:cs="Times New Roman"/>
          <w:color w:val="000000"/>
          <w:sz w:val="22"/>
          <w:szCs w:val="22"/>
          <w:lang w:val="en-GB"/>
        </w:rPr>
      </w:pPr>
      <w:proofErr w:type="spellStart"/>
      <w:r w:rsidRPr="000806C3">
        <w:rPr>
          <w:rFonts w:cs="Times New Roman"/>
          <w:color w:val="000000"/>
          <w:sz w:val="22"/>
          <w:szCs w:val="22"/>
          <w:lang w:val="en-GB"/>
        </w:rPr>
        <w:t>H12NV06</w:t>
      </w:r>
      <w:proofErr w:type="spellEnd"/>
    </w:p>
    <w:p w14:paraId="5F16E793" w14:textId="515D5626" w:rsidR="00DD6EDA" w:rsidRDefault="00DD6EDA" w:rsidP="00DD6EDA">
      <w:pPr>
        <w:pStyle w:val="font8"/>
        <w:spacing w:before="0" w:beforeAutospacing="0" w:after="0" w:afterAutospacing="0" w:line="276" w:lineRule="auto"/>
        <w:jc w:val="both"/>
        <w:textAlignment w:val="baseline"/>
        <w:rPr>
          <w:rStyle w:val="color14"/>
          <w:rFonts w:ascii="Tahoma" w:hAnsi="Tahoma" w:cs="Tahoma"/>
          <w:b/>
          <w:bCs/>
          <w:color w:val="70AD47" w:themeColor="accent6"/>
          <w:bdr w:val="none" w:sz="0" w:space="0" w:color="auto" w:frame="1"/>
        </w:rPr>
      </w:pPr>
    </w:p>
    <w:p w14:paraId="04BEC8F9" w14:textId="2630B1C7" w:rsidR="00DD6EDA" w:rsidRDefault="00DD6EDA" w:rsidP="00DD6EDA">
      <w:pPr>
        <w:pStyle w:val="font8"/>
        <w:spacing w:before="0" w:beforeAutospacing="0" w:after="0" w:afterAutospacing="0" w:line="276" w:lineRule="auto"/>
        <w:jc w:val="both"/>
        <w:textAlignment w:val="baseline"/>
        <w:rPr>
          <w:rStyle w:val="color14"/>
          <w:rFonts w:ascii="Tahoma" w:hAnsi="Tahoma" w:cs="Tahoma"/>
          <w:b/>
          <w:bCs/>
          <w:color w:val="70AD47" w:themeColor="accent6"/>
          <w:bdr w:val="none" w:sz="0" w:space="0" w:color="auto" w:frame="1"/>
        </w:rPr>
      </w:pPr>
    </w:p>
    <w:p w14:paraId="3520F769" w14:textId="77777777" w:rsidR="00DD6EDA" w:rsidRDefault="00DD6EDA" w:rsidP="00DD6EDA">
      <w:pPr>
        <w:pStyle w:val="font8"/>
        <w:spacing w:before="0" w:beforeAutospacing="0" w:after="0" w:afterAutospacing="0" w:line="276" w:lineRule="auto"/>
        <w:jc w:val="both"/>
        <w:textAlignment w:val="baseline"/>
        <w:rPr>
          <w:rStyle w:val="color14"/>
          <w:rFonts w:ascii="Tahoma" w:hAnsi="Tahoma" w:cs="Tahoma"/>
          <w:b/>
          <w:bCs/>
          <w:color w:val="70AD47" w:themeColor="accent6"/>
          <w:bdr w:val="none" w:sz="0" w:space="0" w:color="auto" w:frame="1"/>
        </w:rPr>
      </w:pPr>
    </w:p>
    <w:p w14:paraId="11A23630" w14:textId="7052D975" w:rsidR="00DD6EDA" w:rsidRDefault="00DD6EDA" w:rsidP="00DD6EDA">
      <w:pPr>
        <w:pStyle w:val="font8"/>
        <w:spacing w:before="0" w:beforeAutospacing="0" w:after="0" w:afterAutospacing="0" w:line="276" w:lineRule="auto"/>
        <w:jc w:val="both"/>
        <w:textAlignment w:val="baseline"/>
        <w:rPr>
          <w:rStyle w:val="color14"/>
          <w:rFonts w:ascii="Tahoma" w:hAnsi="Tahoma" w:cs="Tahoma"/>
          <w:b/>
          <w:bCs/>
          <w:color w:val="70AD47" w:themeColor="accent6"/>
          <w:bdr w:val="none" w:sz="0" w:space="0" w:color="auto" w:frame="1"/>
        </w:rPr>
      </w:pPr>
      <w:r>
        <w:rPr>
          <w:rStyle w:val="color14"/>
          <w:rFonts w:ascii="Tahoma" w:hAnsi="Tahoma" w:cs="Tahoma"/>
          <w:b/>
          <w:bCs/>
          <w:color w:val="70AD47" w:themeColor="accent6"/>
          <w:bdr w:val="none" w:sz="0" w:space="0" w:color="auto" w:frame="1"/>
        </w:rPr>
        <w:t>August 2021</w:t>
      </w:r>
    </w:p>
    <w:p w14:paraId="70B8B744" w14:textId="77777777" w:rsidR="00DD6EDA" w:rsidRDefault="00DD6EDA" w:rsidP="00DD6EDA">
      <w:pPr>
        <w:pStyle w:val="font8"/>
        <w:spacing w:before="0" w:beforeAutospacing="0" w:after="0" w:afterAutospacing="0" w:line="276" w:lineRule="auto"/>
        <w:jc w:val="both"/>
        <w:textAlignment w:val="baseline"/>
        <w:rPr>
          <w:rStyle w:val="color14"/>
          <w:rFonts w:ascii="Tahoma" w:hAnsi="Tahoma" w:cs="Tahoma"/>
          <w:b/>
          <w:bCs/>
          <w:color w:val="70AD47" w:themeColor="accent6"/>
          <w:bdr w:val="none" w:sz="0" w:space="0" w:color="auto" w:frame="1"/>
        </w:rPr>
      </w:pPr>
    </w:p>
    <w:p w14:paraId="7DF718FB" w14:textId="66EEC2EC" w:rsidR="00DD6EDA" w:rsidRPr="004E149C" w:rsidRDefault="00DD6EDA" w:rsidP="00DD6EDA">
      <w:pPr>
        <w:pStyle w:val="font8"/>
        <w:spacing w:before="0" w:beforeAutospacing="0" w:after="0" w:afterAutospacing="0" w:line="276" w:lineRule="auto"/>
        <w:jc w:val="both"/>
        <w:textAlignment w:val="baseline"/>
        <w:rPr>
          <w:rStyle w:val="color14"/>
          <w:rFonts w:ascii="Tahoma" w:hAnsi="Tahoma" w:cs="Tahoma"/>
          <w:b/>
          <w:bCs/>
          <w:color w:val="70AD47" w:themeColor="accent6"/>
          <w:bdr w:val="none" w:sz="0" w:space="0" w:color="auto" w:frame="1"/>
        </w:rPr>
      </w:pPr>
      <w:r w:rsidRPr="004E149C">
        <w:rPr>
          <w:rStyle w:val="color14"/>
          <w:rFonts w:ascii="Tahoma" w:hAnsi="Tahoma" w:cs="Tahoma"/>
          <w:b/>
          <w:bCs/>
          <w:color w:val="70AD47" w:themeColor="accent6"/>
          <w:bdr w:val="none" w:sz="0" w:space="0" w:color="auto" w:frame="1"/>
        </w:rPr>
        <w:t>Met Mast</w:t>
      </w:r>
    </w:p>
    <w:p w14:paraId="0B864940" w14:textId="77777777" w:rsidR="00DD6EDA" w:rsidRDefault="00DD6EDA" w:rsidP="00DD6EDA">
      <w:pPr>
        <w:pStyle w:val="font8"/>
        <w:spacing w:before="0" w:beforeAutospacing="0" w:after="0" w:afterAutospacing="0" w:line="276" w:lineRule="auto"/>
        <w:jc w:val="both"/>
        <w:textAlignment w:val="baseline"/>
        <w:rPr>
          <w:rStyle w:val="color14"/>
          <w:rFonts w:ascii="Tahoma" w:hAnsi="Tahoma" w:cs="Tahoma"/>
          <w:color w:val="000000" w:themeColor="text1"/>
          <w:bdr w:val="none" w:sz="0" w:space="0" w:color="auto" w:frame="1"/>
        </w:rPr>
      </w:pPr>
    </w:p>
    <w:p w14:paraId="39B4DDAA" w14:textId="77777777" w:rsidR="00DD6EDA" w:rsidRPr="004E149C" w:rsidRDefault="00DD6EDA" w:rsidP="00DD6EDA">
      <w:pPr>
        <w:pStyle w:val="font8"/>
        <w:spacing w:before="0" w:beforeAutospacing="0" w:after="0" w:afterAutospacing="0" w:line="276" w:lineRule="auto"/>
        <w:jc w:val="both"/>
        <w:textAlignment w:val="baseline"/>
        <w:rPr>
          <w:rStyle w:val="color14"/>
          <w:rFonts w:ascii="Tahoma" w:hAnsi="Tahoma" w:cs="Tahoma"/>
          <w:color w:val="000000" w:themeColor="text1"/>
          <w:bdr w:val="none" w:sz="0" w:space="0" w:color="auto" w:frame="1"/>
        </w:rPr>
      </w:pPr>
      <w:r>
        <w:rPr>
          <w:rStyle w:val="color14"/>
          <w:rFonts w:ascii="Tahoma" w:hAnsi="Tahoma" w:cs="Tahoma"/>
          <w:color w:val="000000" w:themeColor="text1"/>
          <w:bdr w:val="none" w:sz="0" w:space="0" w:color="auto" w:frame="1"/>
        </w:rPr>
        <w:t>White Hill Wind Farm (Carlow Wind Limited), intend to apply for retention permission and for permission for development at Knocknabranagh and Knockbaun, County Carlow. The development will consist of: (i) the retention of the existing 80 metre meteorological mast, which was erected as exempted development in accordance with Class 20A, Schedule 2, of the Planning and Development Regulations 2001 (as amended), and all ancillary infrastructure and associated site development and reinstatement works; and (ii) the increase in height of the existing meteorological mast from 80 metres to a height of 100 metres. The operational lifetime for the proposed development will be up to five years</w:t>
      </w:r>
    </w:p>
    <w:p w14:paraId="30E0840F" w14:textId="4B316DDB" w:rsidR="00131D1E" w:rsidRDefault="00131D1E"/>
    <w:p w14:paraId="425050C3" w14:textId="1E371964" w:rsidR="00DD6EDA" w:rsidRDefault="00DD6EDA"/>
    <w:p w14:paraId="0DB10F8C" w14:textId="77777777" w:rsidR="00DD6EDA" w:rsidRDefault="00DD6EDA" w:rsidP="00DD6EDA">
      <w:pPr>
        <w:autoSpaceDE w:val="0"/>
        <w:autoSpaceDN w:val="0"/>
        <w:adjustRightInd w:val="0"/>
        <w:jc w:val="right"/>
        <w:rPr>
          <w:rFonts w:cs="Times New Roman"/>
          <w:b/>
          <w:bCs/>
          <w:color w:val="000000" w:themeColor="text1"/>
          <w:sz w:val="22"/>
          <w:szCs w:val="22"/>
          <w:lang w:val="en-GB"/>
        </w:rPr>
      </w:pPr>
    </w:p>
    <w:p w14:paraId="7054FB9B" w14:textId="77777777" w:rsidR="00DD6EDA" w:rsidRPr="000806C3" w:rsidRDefault="00DD6EDA" w:rsidP="00DD6EDA">
      <w:pPr>
        <w:autoSpaceDE w:val="0"/>
        <w:autoSpaceDN w:val="0"/>
        <w:adjustRightInd w:val="0"/>
        <w:jc w:val="both"/>
        <w:rPr>
          <w:rFonts w:cs="Times New Roman"/>
          <w:color w:val="000000"/>
          <w:sz w:val="22"/>
          <w:szCs w:val="22"/>
          <w:lang w:val="en-GB"/>
        </w:rPr>
      </w:pPr>
    </w:p>
    <w:p w14:paraId="42D5CEEB" w14:textId="77777777" w:rsidR="00DD6EDA" w:rsidRDefault="00DD6EDA"/>
    <w:sectPr w:rsidR="00DD6E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D1E"/>
    <w:rsid w:val="00131D1E"/>
    <w:rsid w:val="00291E38"/>
    <w:rsid w:val="004E149C"/>
    <w:rsid w:val="00DD6E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4AEBC2B8"/>
  <w15:chartTrackingRefBased/>
  <w15:docId w15:val="{0215BE7B-1661-1947-9CAD-EB1E9346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31D1E"/>
    <w:pPr>
      <w:spacing w:before="100" w:beforeAutospacing="1" w:after="100" w:afterAutospacing="1"/>
    </w:pPr>
    <w:rPr>
      <w:rFonts w:ascii="Times New Roman" w:eastAsia="Times New Roman" w:hAnsi="Times New Roman" w:cs="Times New Roman"/>
      <w:lang w:eastAsia="en-GB"/>
    </w:rPr>
  </w:style>
  <w:style w:type="character" w:customStyle="1" w:styleId="color18">
    <w:name w:val="color_18"/>
    <w:basedOn w:val="DefaultParagraphFont"/>
    <w:rsid w:val="00131D1E"/>
  </w:style>
  <w:style w:type="character" w:customStyle="1" w:styleId="color14">
    <w:name w:val="color_14"/>
    <w:basedOn w:val="DefaultParagraphFont"/>
    <w:rsid w:val="00131D1E"/>
  </w:style>
  <w:style w:type="character" w:styleId="Hyperlink">
    <w:name w:val="Hyperlink"/>
    <w:basedOn w:val="DefaultParagraphFont"/>
    <w:uiPriority w:val="99"/>
    <w:semiHidden/>
    <w:unhideWhenUsed/>
    <w:rsid w:val="00131D1E"/>
    <w:rPr>
      <w:color w:val="0000FF"/>
      <w:u w:val="single"/>
    </w:rPr>
  </w:style>
  <w:style w:type="character" w:styleId="FollowedHyperlink">
    <w:name w:val="FollowedHyperlink"/>
    <w:basedOn w:val="DefaultParagraphFont"/>
    <w:uiPriority w:val="99"/>
    <w:semiHidden/>
    <w:unhideWhenUsed/>
    <w:rsid w:val="004E14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972165">
      <w:bodyDiv w:val="1"/>
      <w:marLeft w:val="0"/>
      <w:marRight w:val="0"/>
      <w:marTop w:val="0"/>
      <w:marBottom w:val="0"/>
      <w:divBdr>
        <w:top w:val="none" w:sz="0" w:space="0" w:color="auto"/>
        <w:left w:val="none" w:sz="0" w:space="0" w:color="auto"/>
        <w:bottom w:val="none" w:sz="0" w:space="0" w:color="auto"/>
        <w:right w:val="none" w:sz="0" w:space="0" w:color="auto"/>
      </w:divBdr>
      <w:divsChild>
        <w:div w:id="666248961">
          <w:marLeft w:val="0"/>
          <w:marRight w:val="0"/>
          <w:marTop w:val="0"/>
          <w:marBottom w:val="0"/>
          <w:divBdr>
            <w:top w:val="none" w:sz="0" w:space="0" w:color="auto"/>
            <w:left w:val="none" w:sz="0" w:space="0" w:color="auto"/>
            <w:bottom w:val="none" w:sz="0" w:space="0" w:color="auto"/>
            <w:right w:val="none" w:sz="0" w:space="0" w:color="auto"/>
          </w:divBdr>
        </w:div>
        <w:div w:id="1834297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hitehillwindfarm.i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Keegan</dc:creator>
  <cp:keywords/>
  <dc:description/>
  <cp:lastModifiedBy>Deirdre Keegan</cp:lastModifiedBy>
  <cp:revision>4</cp:revision>
  <dcterms:created xsi:type="dcterms:W3CDTF">2021-08-23T10:49:00Z</dcterms:created>
  <dcterms:modified xsi:type="dcterms:W3CDTF">2021-08-23T11:40:00Z</dcterms:modified>
</cp:coreProperties>
</file>